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941C" w14:textId="77777777" w:rsidR="00AF08FB" w:rsidRDefault="00AF08FB" w:rsidP="00AF08FB">
      <w:pPr>
        <w:jc w:val="center"/>
        <w:rPr>
          <w:b/>
        </w:rPr>
      </w:pPr>
      <w:r w:rsidRPr="00AF08F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702E99F" wp14:editId="05C94079">
            <wp:simplePos x="0" y="0"/>
            <wp:positionH relativeFrom="column">
              <wp:posOffset>3734827</wp:posOffset>
            </wp:positionH>
            <wp:positionV relativeFrom="paragraph">
              <wp:posOffset>-554</wp:posOffset>
            </wp:positionV>
            <wp:extent cx="1973580" cy="811530"/>
            <wp:effectExtent l="0" t="0" r="7620" b="7620"/>
            <wp:wrapTight wrapText="bothSides">
              <wp:wrapPolygon edited="0">
                <wp:start x="0" y="0"/>
                <wp:lineTo x="0" y="21296"/>
                <wp:lineTo x="21475" y="21296"/>
                <wp:lineTo x="21475" y="0"/>
                <wp:lineTo x="0" y="0"/>
              </wp:wrapPolygon>
            </wp:wrapTight>
            <wp:docPr id="1" name="Picture 1" descr="Hartford HealthCare Cancer Institute | Digital Mobile Mammography | Hartford  Hospital | Hartford, 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tford HealthCare Cancer Institute | Digital Mobile Mammography | Hartford  Hospital | Hartford, 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0CE0F" w14:textId="0704FED7" w:rsidR="00AF08FB" w:rsidRDefault="00AF08FB" w:rsidP="00991557">
      <w:pPr>
        <w:jc w:val="center"/>
        <w:rPr>
          <w:b/>
          <w:sz w:val="28"/>
          <w:szCs w:val="28"/>
        </w:rPr>
      </w:pPr>
      <w:r w:rsidRPr="00AF08FB">
        <w:rPr>
          <w:b/>
          <w:sz w:val="28"/>
          <w:szCs w:val="28"/>
        </w:rPr>
        <w:t>PATIENT EL</w:t>
      </w:r>
      <w:r w:rsidR="000E1429">
        <w:rPr>
          <w:b/>
          <w:sz w:val="28"/>
          <w:szCs w:val="28"/>
        </w:rPr>
        <w:t>I</w:t>
      </w:r>
      <w:r w:rsidRPr="00AF08FB">
        <w:rPr>
          <w:b/>
          <w:sz w:val="28"/>
          <w:szCs w:val="28"/>
        </w:rPr>
        <w:t>GIBILITY GUIDELINES</w:t>
      </w:r>
      <w:r w:rsidRPr="00AF08FB">
        <w:rPr>
          <w:b/>
          <w:sz w:val="28"/>
          <w:szCs w:val="28"/>
        </w:rPr>
        <w:br/>
        <w:t>FOR SCREENING MAMMOGRAPHY</w:t>
      </w:r>
      <w:r>
        <w:rPr>
          <w:b/>
          <w:sz w:val="28"/>
          <w:szCs w:val="28"/>
        </w:rPr>
        <w:t xml:space="preserve"> </w:t>
      </w:r>
    </w:p>
    <w:p w14:paraId="38FE1820" w14:textId="77777777" w:rsidR="00AF08FB" w:rsidRPr="00991557" w:rsidRDefault="00AF08FB" w:rsidP="00991557">
      <w:pPr>
        <w:jc w:val="center"/>
      </w:pPr>
      <w:r w:rsidRPr="00991557">
        <w:t xml:space="preserve">Any </w:t>
      </w:r>
      <w:r w:rsidRPr="00005549">
        <w:t>questions</w:t>
      </w:r>
      <w:r w:rsidRPr="00991557">
        <w:t xml:space="preserve"> about a specific patient’s eligibility should be directed to </w:t>
      </w:r>
      <w:r w:rsidRPr="00484F86">
        <w:t>th</w:t>
      </w:r>
      <w:r w:rsidR="00484F86" w:rsidRPr="00484F86">
        <w:t>e Mobile Mammography Registrar 860-418-9319 / 860-972-1243</w:t>
      </w:r>
      <w:r w:rsidRPr="00991557">
        <w:t xml:space="preserve"> office in advance so that patients do not get scheduled in error and need to be turned away on the day of service.</w:t>
      </w:r>
      <w:r w:rsidR="00991557">
        <w:br/>
      </w:r>
    </w:p>
    <w:p w14:paraId="06F05513" w14:textId="77777777" w:rsidR="00AF08FB" w:rsidRDefault="00AF08FB" w:rsidP="00AF08FB">
      <w:pPr>
        <w:rPr>
          <w:b/>
          <w:sz w:val="24"/>
          <w:szCs w:val="24"/>
        </w:rPr>
      </w:pPr>
      <w:r>
        <w:rPr>
          <w:b/>
          <w:sz w:val="24"/>
          <w:szCs w:val="24"/>
        </w:rPr>
        <w:t>Who is eligible to have a mammogram on the van?</w:t>
      </w:r>
    </w:p>
    <w:p w14:paraId="4CFC7E63" w14:textId="77777777" w:rsidR="00AF08FB" w:rsidRPr="00005549" w:rsidRDefault="00AF08FB" w:rsidP="00AF08F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05549">
        <w:rPr>
          <w:sz w:val="24"/>
          <w:szCs w:val="24"/>
        </w:rPr>
        <w:t xml:space="preserve">Women </w:t>
      </w:r>
      <w:r w:rsidR="00005549">
        <w:rPr>
          <w:sz w:val="24"/>
          <w:szCs w:val="24"/>
        </w:rPr>
        <w:t xml:space="preserve">35 </w:t>
      </w:r>
      <w:r w:rsidRPr="00005549">
        <w:rPr>
          <w:sz w:val="24"/>
          <w:szCs w:val="24"/>
        </w:rPr>
        <w:t>years of age and older.</w:t>
      </w:r>
    </w:p>
    <w:p w14:paraId="0D89768E" w14:textId="77777777" w:rsidR="00AF08FB" w:rsidRPr="00AF08FB" w:rsidRDefault="00AF08FB" w:rsidP="00AF08F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Last mammogram was more than one year ago and was normal/negative.</w:t>
      </w:r>
    </w:p>
    <w:p w14:paraId="6D95F036" w14:textId="77777777" w:rsidR="00AF08FB" w:rsidRPr="00AF08FB" w:rsidRDefault="00AF08FB" w:rsidP="00AF08F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Patients who had a diagnostic breast work-up at last mammogram with negative results and who received a recommendation to return in 12 months.</w:t>
      </w:r>
    </w:p>
    <w:p w14:paraId="2C2D4486" w14:textId="77777777" w:rsidR="00AF08FB" w:rsidRPr="00C150EB" w:rsidRDefault="00AF08FB" w:rsidP="00AF08F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Patients who had breast biopsy or surgery more than two years ago and have been told everything is clear/benign and they can resume annual routine screening mammogram. Or patients who have had a breast biopsy less than two years ago, but have had a normal screening mammogram since.</w:t>
      </w:r>
      <w:r w:rsidR="00C150EB">
        <w:rPr>
          <w:sz w:val="24"/>
          <w:szCs w:val="24"/>
        </w:rPr>
        <w:t xml:space="preserve"> In either case, the report must be available to the technologist</w:t>
      </w:r>
      <w:r>
        <w:rPr>
          <w:sz w:val="24"/>
          <w:szCs w:val="24"/>
        </w:rPr>
        <w:t xml:space="preserve"> before the patient has her mammogram on the van.</w:t>
      </w:r>
    </w:p>
    <w:p w14:paraId="5FAA9AB9" w14:textId="77777777" w:rsidR="00C150EB" w:rsidRPr="00005549" w:rsidRDefault="00C150EB" w:rsidP="00C150EB">
      <w:pPr>
        <w:rPr>
          <w:b/>
          <w:sz w:val="24"/>
          <w:szCs w:val="24"/>
        </w:rPr>
      </w:pPr>
      <w:r>
        <w:rPr>
          <w:b/>
          <w:sz w:val="24"/>
          <w:szCs w:val="24"/>
        </w:rPr>
        <w:t>Who</w:t>
      </w:r>
      <w:r w:rsidR="00196C5B">
        <w:rPr>
          <w:b/>
          <w:sz w:val="24"/>
          <w:szCs w:val="24"/>
        </w:rPr>
        <w:t xml:space="preserve"> should </w:t>
      </w:r>
      <w:r w:rsidR="00196C5B" w:rsidRPr="00196C5B">
        <w:rPr>
          <w:b/>
          <w:i/>
          <w:sz w:val="24"/>
          <w:szCs w:val="24"/>
          <w:u w:val="single"/>
        </w:rPr>
        <w:t>not</w:t>
      </w:r>
      <w:r w:rsidR="00196C5B">
        <w:rPr>
          <w:b/>
          <w:sz w:val="24"/>
          <w:szCs w:val="24"/>
        </w:rPr>
        <w:t xml:space="preserve"> be scheduled to ha</w:t>
      </w:r>
      <w:r>
        <w:rPr>
          <w:b/>
          <w:sz w:val="24"/>
          <w:szCs w:val="24"/>
        </w:rPr>
        <w:t>ve a mammogram on the van?</w:t>
      </w:r>
    </w:p>
    <w:p w14:paraId="2EFEA771" w14:textId="77777777" w:rsidR="00AF08FB" w:rsidRPr="00C150EB" w:rsidRDefault="00C150EB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Prior breast surgery: </w:t>
      </w:r>
      <w:r>
        <w:rPr>
          <w:sz w:val="24"/>
          <w:szCs w:val="24"/>
        </w:rPr>
        <w:t>Unless the above criteria regarding breast surgery is met, patient should have their screening mammogram at a diagnostic facility.</w:t>
      </w:r>
    </w:p>
    <w:p w14:paraId="7A6A53AB" w14:textId="77777777" w:rsidR="00C150EB" w:rsidRPr="00196C5B" w:rsidRDefault="00C150EB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Pregnancy: </w:t>
      </w:r>
      <w:r w:rsidR="00196C5B">
        <w:rPr>
          <w:sz w:val="24"/>
          <w:szCs w:val="24"/>
        </w:rPr>
        <w:t xml:space="preserve">Wait 6 months after childbirth </w:t>
      </w:r>
      <w:r w:rsidR="00AE7139">
        <w:rPr>
          <w:sz w:val="24"/>
          <w:szCs w:val="24"/>
        </w:rPr>
        <w:t>or 6</w:t>
      </w:r>
      <w:r w:rsidR="00196C5B">
        <w:rPr>
          <w:sz w:val="24"/>
          <w:szCs w:val="24"/>
        </w:rPr>
        <w:t xml:space="preserve"> months after finishing breastfeeding.</w:t>
      </w:r>
    </w:p>
    <w:p w14:paraId="5C18BB1C" w14:textId="77777777" w:rsidR="00196C5B" w:rsidRPr="00196C5B" w:rsidRDefault="00196C5B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Breastfeeding: </w:t>
      </w:r>
      <w:r>
        <w:rPr>
          <w:sz w:val="24"/>
          <w:szCs w:val="24"/>
        </w:rPr>
        <w:t xml:space="preserve"> Wait 6 months after breastfeeding is terminated.</w:t>
      </w:r>
    </w:p>
    <w:p w14:paraId="3BCF01E8" w14:textId="77777777" w:rsidR="00196C5B" w:rsidRPr="00196C5B" w:rsidRDefault="00196C5B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Previous breast cancer:</w:t>
      </w:r>
      <w:r>
        <w:rPr>
          <w:sz w:val="24"/>
          <w:szCs w:val="24"/>
        </w:rPr>
        <w:t xml:space="preserve"> </w:t>
      </w:r>
      <w:r>
        <w:t>Patient that have a history of breast cancer should be referred to a diagnostic facility.</w:t>
      </w:r>
    </w:p>
    <w:p w14:paraId="0F88E7DE" w14:textId="77777777" w:rsidR="00196C5B" w:rsidRPr="00196C5B" w:rsidRDefault="00196C5B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Symptomatic patients: </w:t>
      </w:r>
      <w:r>
        <w:rPr>
          <w:sz w:val="24"/>
          <w:szCs w:val="24"/>
        </w:rPr>
        <w:t>Patients with breast lumps, masses, calcifications, focal pain, etc.</w:t>
      </w:r>
    </w:p>
    <w:p w14:paraId="1233E72C" w14:textId="77777777" w:rsidR="00196C5B" w:rsidRDefault="00AE7139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C3ABD">
        <w:rPr>
          <w:b/>
          <w:sz w:val="24"/>
          <w:szCs w:val="24"/>
          <w:u w:val="single"/>
        </w:rPr>
        <w:t>Abnormal breast exam: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Any patient with an abnormal breast exam should be referred to a facility that offers diagnostic testing and has a radiologist on site.</w:t>
      </w:r>
      <w:r>
        <w:rPr>
          <w:b/>
          <w:sz w:val="24"/>
          <w:szCs w:val="24"/>
        </w:rPr>
        <w:t xml:space="preserve"> </w:t>
      </w:r>
    </w:p>
    <w:p w14:paraId="6C384D50" w14:textId="77777777" w:rsidR="00AE7139" w:rsidRDefault="00AE7139" w:rsidP="00C150E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C3ABD">
        <w:rPr>
          <w:b/>
          <w:sz w:val="24"/>
          <w:szCs w:val="24"/>
          <w:u w:val="single"/>
        </w:rPr>
        <w:t>Any patient requiring a six month follow up or additional</w:t>
      </w:r>
      <w:r>
        <w:rPr>
          <w:b/>
          <w:sz w:val="24"/>
          <w:szCs w:val="24"/>
        </w:rPr>
        <w:t xml:space="preserve"> views </w:t>
      </w:r>
      <w:r>
        <w:rPr>
          <w:sz w:val="24"/>
          <w:szCs w:val="24"/>
        </w:rPr>
        <w:t xml:space="preserve">from last mammogram must be scheduled at a facility with a radiologist on site to evaluate the films. </w:t>
      </w:r>
    </w:p>
    <w:p w14:paraId="46FAD718" w14:textId="77777777" w:rsidR="00F5527E" w:rsidRPr="00F5527E" w:rsidRDefault="00F5527E" w:rsidP="00F5527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 w:rsidRPr="00F5527E">
        <w:rPr>
          <w:b/>
          <w:sz w:val="24"/>
          <w:szCs w:val="24"/>
          <w:u w:val="single"/>
        </w:rPr>
        <w:t>mportant:</w:t>
      </w:r>
    </w:p>
    <w:p w14:paraId="201A9640" w14:textId="77777777" w:rsidR="00F5527E" w:rsidRPr="00F5527E" w:rsidRDefault="00F5527E" w:rsidP="00F5527E">
      <w:pPr>
        <w:rPr>
          <w:sz w:val="24"/>
          <w:szCs w:val="24"/>
        </w:rPr>
      </w:pPr>
      <w:r w:rsidRPr="00F5527E">
        <w:rPr>
          <w:sz w:val="24"/>
          <w:szCs w:val="24"/>
        </w:rPr>
        <w:t xml:space="preserve">Patients between 35 and 39 years old only have </w:t>
      </w:r>
      <w:r w:rsidRPr="00F5527E">
        <w:rPr>
          <w:b/>
          <w:sz w:val="24"/>
          <w:szCs w:val="24"/>
          <w:u w:val="single"/>
        </w:rPr>
        <w:t>1</w:t>
      </w:r>
      <w:r w:rsidRPr="00F5527E">
        <w:rPr>
          <w:sz w:val="24"/>
          <w:szCs w:val="24"/>
        </w:rPr>
        <w:t xml:space="preserve"> mammogram performed during this age period. From the age of 40, early detection tests are carried out annually.</w:t>
      </w:r>
    </w:p>
    <w:sectPr w:rsidR="00F5527E" w:rsidRPr="00F5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5A2"/>
    <w:multiLevelType w:val="hybridMultilevel"/>
    <w:tmpl w:val="79BC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192D"/>
    <w:multiLevelType w:val="hybridMultilevel"/>
    <w:tmpl w:val="01A2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42D64"/>
    <w:multiLevelType w:val="hybridMultilevel"/>
    <w:tmpl w:val="05D6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5369">
    <w:abstractNumId w:val="2"/>
  </w:num>
  <w:num w:numId="2" w16cid:durableId="457378215">
    <w:abstractNumId w:val="0"/>
  </w:num>
  <w:num w:numId="3" w16cid:durableId="202081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FB"/>
    <w:rsid w:val="00005549"/>
    <w:rsid w:val="000E1429"/>
    <w:rsid w:val="00196C5B"/>
    <w:rsid w:val="004153F3"/>
    <w:rsid w:val="00484F86"/>
    <w:rsid w:val="008478D4"/>
    <w:rsid w:val="008C3ABD"/>
    <w:rsid w:val="00991557"/>
    <w:rsid w:val="00AE7139"/>
    <w:rsid w:val="00AF08FB"/>
    <w:rsid w:val="00C150EB"/>
    <w:rsid w:val="00C3213C"/>
    <w:rsid w:val="00F04D21"/>
    <w:rsid w:val="00F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5789"/>
  <w15:chartTrackingRefBased/>
  <w15:docId w15:val="{FAB18316-6A7B-4D99-8F15-0284BEB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Noronas, Bianca</dc:creator>
  <cp:keywords/>
  <dc:description/>
  <cp:lastModifiedBy>Maurer, Julia</cp:lastModifiedBy>
  <cp:revision>8</cp:revision>
  <cp:lastPrinted>2022-07-29T16:29:00Z</cp:lastPrinted>
  <dcterms:created xsi:type="dcterms:W3CDTF">2022-07-29T15:36:00Z</dcterms:created>
  <dcterms:modified xsi:type="dcterms:W3CDTF">2024-03-05T19:30:00Z</dcterms:modified>
</cp:coreProperties>
</file>