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EAST HARTFORD COMMISSION ON SERVICES FOR PERSONS WITH DISABILITIES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WELLINGS CONFERENCE ROOM, 2</w:t>
      </w:r>
      <w:r w:rsidRPr="0060070F">
        <w:rPr>
          <w:sz w:val="20"/>
          <w:szCs w:val="20"/>
          <w:vertAlign w:val="superscript"/>
        </w:rPr>
        <w:t>nd</w:t>
      </w:r>
      <w:r w:rsidRPr="0060070F">
        <w:rPr>
          <w:sz w:val="20"/>
          <w:szCs w:val="20"/>
        </w:rPr>
        <w:t xml:space="preserve"> FLOOR, TOWN HALL</w:t>
      </w:r>
    </w:p>
    <w:p w:rsidR="00E92079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MINUTES</w:t>
      </w:r>
    </w:p>
    <w:p w:rsidR="0032285A" w:rsidRPr="0060070F" w:rsidRDefault="00E92079" w:rsidP="00BB640A">
      <w:pPr>
        <w:jc w:val="center"/>
        <w:rPr>
          <w:sz w:val="20"/>
          <w:szCs w:val="20"/>
        </w:rPr>
      </w:pPr>
      <w:r>
        <w:rPr>
          <w:sz w:val="20"/>
          <w:szCs w:val="20"/>
        </w:rPr>
        <w:t>.Meeting date:  March 11, 2015</w:t>
      </w:r>
    </w:p>
    <w:p w:rsidR="0032285A" w:rsidRPr="0060070F" w:rsidRDefault="00E92079" w:rsidP="00E92079">
      <w:pPr>
        <w:rPr>
          <w:sz w:val="20"/>
          <w:szCs w:val="20"/>
        </w:rPr>
      </w:pPr>
      <w:r>
        <w:rPr>
          <w:sz w:val="20"/>
          <w:szCs w:val="20"/>
        </w:rPr>
        <w:t xml:space="preserve">PLEASE NOTE:  Due to a lack of a quorum there was no legal meeting.  There was an informal discussion of ADA matters with our guest speaker, Gretchen </w:t>
      </w:r>
      <w:proofErr w:type="spellStart"/>
      <w:r>
        <w:rPr>
          <w:sz w:val="20"/>
          <w:szCs w:val="20"/>
        </w:rPr>
        <w:t>Knauff</w:t>
      </w:r>
      <w:proofErr w:type="spellEnd"/>
      <w:r>
        <w:rPr>
          <w:sz w:val="20"/>
          <w:szCs w:val="20"/>
        </w:rPr>
        <w:t xml:space="preserve">, </w:t>
      </w:r>
      <w:r w:rsidRPr="00187676">
        <w:rPr>
          <w:sz w:val="20"/>
          <w:szCs w:val="20"/>
        </w:rPr>
        <w:t>Assistant Director of the Office of Protection a</w:t>
      </w:r>
      <w:r>
        <w:rPr>
          <w:sz w:val="20"/>
          <w:szCs w:val="20"/>
        </w:rPr>
        <w:t xml:space="preserve">nd Advocacies for Persons with </w:t>
      </w:r>
      <w:r w:rsidRPr="00187676">
        <w:rPr>
          <w:sz w:val="20"/>
          <w:szCs w:val="20"/>
        </w:rPr>
        <w:t>Disabilities</w:t>
      </w:r>
      <w:r>
        <w:rPr>
          <w:sz w:val="20"/>
          <w:szCs w:val="20"/>
        </w:rPr>
        <w:t>.</w:t>
      </w:r>
      <w:r w:rsidR="0032285A" w:rsidRPr="0060070F">
        <w:rPr>
          <w:sz w:val="20"/>
          <w:szCs w:val="20"/>
        </w:rPr>
        <w:t xml:space="preserve"> </w:t>
      </w:r>
      <w:r w:rsidR="00C87BC5">
        <w:rPr>
          <w:sz w:val="20"/>
          <w:szCs w:val="20"/>
        </w:rPr>
        <w:t>We also made note of the upcoming Memorial Day Parade which will be held on Monday, May 25</w:t>
      </w:r>
      <w:r w:rsidR="00C87BC5" w:rsidRPr="00C87BC5">
        <w:rPr>
          <w:sz w:val="20"/>
          <w:szCs w:val="20"/>
          <w:vertAlign w:val="superscript"/>
        </w:rPr>
        <w:t>th</w:t>
      </w:r>
      <w:r w:rsidR="00C87BC5">
        <w:rPr>
          <w:sz w:val="20"/>
          <w:szCs w:val="20"/>
        </w:rPr>
        <w:t>, 2015.</w:t>
      </w:r>
      <w:bookmarkStart w:id="0" w:name="_GoBack"/>
      <w:bookmarkEnd w:id="0"/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CALL TO ORDER:  </w:t>
      </w:r>
    </w:p>
    <w:p w:rsidR="0032285A" w:rsidRPr="0060070F" w:rsidRDefault="0032285A" w:rsidP="000F439C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PLEDGE OF ALLEGIANCE </w:t>
      </w:r>
    </w:p>
    <w:p w:rsidR="00946794" w:rsidRDefault="00026A9F" w:rsidP="00BA44DA">
      <w:pPr>
        <w:rPr>
          <w:sz w:val="20"/>
          <w:szCs w:val="20"/>
        </w:rPr>
      </w:pPr>
      <w:r>
        <w:rPr>
          <w:sz w:val="20"/>
          <w:szCs w:val="20"/>
        </w:rPr>
        <w:t>PRESENT:  M.</w:t>
      </w:r>
      <w:r w:rsidR="0032285A" w:rsidRPr="0060070F">
        <w:rPr>
          <w:sz w:val="20"/>
          <w:szCs w:val="20"/>
        </w:rPr>
        <w:t xml:space="preserve"> </w:t>
      </w:r>
      <w:proofErr w:type="spellStart"/>
      <w:r w:rsidR="0032285A" w:rsidRPr="0060070F">
        <w:rPr>
          <w:sz w:val="20"/>
          <w:szCs w:val="20"/>
        </w:rPr>
        <w:t>Beaulier</w:t>
      </w:r>
      <w:proofErr w:type="spellEnd"/>
      <w:r w:rsidR="0032285A" w:rsidRPr="0060070F">
        <w:rPr>
          <w:sz w:val="20"/>
          <w:szCs w:val="20"/>
        </w:rPr>
        <w:t>, Chairperson; G. Lynch, Secretary;</w:t>
      </w:r>
      <w:r w:rsidR="00946794" w:rsidRPr="00A12A28">
        <w:rPr>
          <w:sz w:val="20"/>
          <w:szCs w:val="20"/>
        </w:rPr>
        <w:t xml:space="preserve"> </w:t>
      </w:r>
      <w:r w:rsidR="00946794">
        <w:rPr>
          <w:sz w:val="20"/>
          <w:szCs w:val="20"/>
        </w:rPr>
        <w:t xml:space="preserve">T. Rosario; </w:t>
      </w:r>
      <w:r w:rsidR="00187676" w:rsidRPr="0060070F">
        <w:rPr>
          <w:sz w:val="20"/>
          <w:szCs w:val="20"/>
        </w:rPr>
        <w:t xml:space="preserve">F. </w:t>
      </w:r>
      <w:proofErr w:type="spellStart"/>
      <w:r w:rsidR="00187676" w:rsidRPr="0060070F">
        <w:rPr>
          <w:sz w:val="20"/>
          <w:szCs w:val="20"/>
        </w:rPr>
        <w:t>Schroeter</w:t>
      </w:r>
      <w:proofErr w:type="spellEnd"/>
    </w:p>
    <w:p w:rsidR="0032285A" w:rsidRPr="0060070F" w:rsidRDefault="00946794" w:rsidP="00BA4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285A" w:rsidRPr="0060070F">
        <w:rPr>
          <w:sz w:val="20"/>
          <w:szCs w:val="20"/>
        </w:rPr>
        <w:t xml:space="preserve">ABSENT: </w:t>
      </w:r>
      <w:r w:rsidR="00187676" w:rsidRPr="0060070F">
        <w:rPr>
          <w:sz w:val="20"/>
          <w:szCs w:val="20"/>
        </w:rPr>
        <w:t>B. Corona, Co-Chairperson</w:t>
      </w:r>
      <w:r w:rsidR="00187676">
        <w:rPr>
          <w:sz w:val="20"/>
          <w:szCs w:val="20"/>
        </w:rPr>
        <w:t xml:space="preserve">; </w:t>
      </w:r>
      <w:r w:rsidR="0032285A" w:rsidRPr="0060070F">
        <w:rPr>
          <w:sz w:val="20"/>
          <w:szCs w:val="20"/>
        </w:rPr>
        <w:t xml:space="preserve">M. </w:t>
      </w:r>
      <w:proofErr w:type="spellStart"/>
      <w:r w:rsidR="0032285A" w:rsidRPr="0060070F">
        <w:rPr>
          <w:sz w:val="20"/>
          <w:szCs w:val="20"/>
        </w:rPr>
        <w:t>Brinius</w:t>
      </w:r>
      <w:proofErr w:type="spellEnd"/>
      <w:r w:rsidR="00E92079">
        <w:rPr>
          <w:sz w:val="20"/>
          <w:szCs w:val="20"/>
        </w:rPr>
        <w:t>; I.</w:t>
      </w:r>
      <w:r w:rsidR="00570271" w:rsidRPr="0060070F">
        <w:rPr>
          <w:sz w:val="20"/>
          <w:szCs w:val="20"/>
        </w:rPr>
        <w:t xml:space="preserve"> Martin</w:t>
      </w:r>
      <w:r>
        <w:rPr>
          <w:sz w:val="20"/>
          <w:szCs w:val="20"/>
        </w:rPr>
        <w:t>;</w:t>
      </w:r>
      <w:r w:rsidR="0032285A" w:rsidRPr="0060070F">
        <w:rPr>
          <w:sz w:val="20"/>
          <w:szCs w:val="20"/>
        </w:rPr>
        <w:t xml:space="preserve"> </w:t>
      </w:r>
      <w:proofErr w:type="spellStart"/>
      <w:r w:rsidRPr="0060070F">
        <w:rPr>
          <w:sz w:val="20"/>
          <w:szCs w:val="20"/>
        </w:rPr>
        <w:t>P.Gero</w:t>
      </w:r>
      <w:proofErr w:type="spellEnd"/>
      <w:r w:rsidR="00FE54E2">
        <w:rPr>
          <w:sz w:val="20"/>
          <w:szCs w:val="20"/>
        </w:rPr>
        <w:t>;</w:t>
      </w:r>
      <w:r w:rsidRPr="00946794">
        <w:rPr>
          <w:sz w:val="20"/>
          <w:szCs w:val="20"/>
        </w:rPr>
        <w:t xml:space="preserve"> </w:t>
      </w:r>
      <w:r w:rsidR="00187676">
        <w:rPr>
          <w:sz w:val="20"/>
          <w:szCs w:val="20"/>
        </w:rPr>
        <w:t>N. Fabian</w:t>
      </w:r>
    </w:p>
    <w:p w:rsidR="00187676" w:rsidRDefault="00CA76ED" w:rsidP="00CA76ED">
      <w:pPr>
        <w:rPr>
          <w:sz w:val="20"/>
          <w:szCs w:val="20"/>
        </w:rPr>
      </w:pPr>
      <w:r>
        <w:rPr>
          <w:sz w:val="20"/>
          <w:szCs w:val="20"/>
        </w:rPr>
        <w:t xml:space="preserve">SECRETARY’S </w:t>
      </w:r>
      <w:r w:rsidR="0032285A" w:rsidRPr="0060070F">
        <w:rPr>
          <w:sz w:val="20"/>
          <w:szCs w:val="20"/>
        </w:rPr>
        <w:t>MINUTES</w:t>
      </w:r>
      <w:r w:rsidR="00E92079">
        <w:rPr>
          <w:sz w:val="20"/>
          <w:szCs w:val="20"/>
        </w:rPr>
        <w:t>:</w:t>
      </w:r>
    </w:p>
    <w:p w:rsidR="00187676" w:rsidRDefault="00946794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LIAISON REPORT ON EAST HARTFORD COMMISSION ON AGING: </w:t>
      </w:r>
    </w:p>
    <w:p w:rsidR="00187676" w:rsidRDefault="00FA7AFB" w:rsidP="0038742D">
      <w:p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187676">
        <w:rPr>
          <w:sz w:val="20"/>
          <w:szCs w:val="20"/>
        </w:rPr>
        <w:t>;</w:t>
      </w:r>
    </w:p>
    <w:p w:rsidR="00187676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NEW BUSINESS:  </w:t>
      </w:r>
    </w:p>
    <w:p w:rsidR="005F050C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OPPORTUNITY FOR CITIZENS TO SPEAK:</w:t>
      </w:r>
    </w:p>
    <w:p w:rsidR="005F050C" w:rsidRDefault="00A12A28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>GUEST SPEAKER</w:t>
      </w:r>
      <w:r w:rsidR="00E92079">
        <w:rPr>
          <w:sz w:val="20"/>
          <w:szCs w:val="20"/>
        </w:rPr>
        <w:t>:</w:t>
      </w:r>
    </w:p>
    <w:p w:rsidR="00A12A28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ANNOUNCEMENTS:</w:t>
      </w:r>
      <w:r w:rsidR="00A12A28" w:rsidRPr="0060070F">
        <w:rPr>
          <w:sz w:val="20"/>
          <w:szCs w:val="20"/>
        </w:rPr>
        <w:t xml:space="preserve"> </w:t>
      </w:r>
    </w:p>
    <w:p w:rsidR="0032285A" w:rsidRPr="0060070F" w:rsidRDefault="0032285A" w:rsidP="00BB640A">
      <w:pPr>
        <w:rPr>
          <w:sz w:val="20"/>
          <w:szCs w:val="20"/>
        </w:rPr>
      </w:pPr>
      <w:r w:rsidRPr="0060070F">
        <w:rPr>
          <w:sz w:val="20"/>
          <w:szCs w:val="20"/>
        </w:rPr>
        <w:t>NEXT MEETING</w:t>
      </w:r>
      <w:r w:rsidR="00E92079">
        <w:rPr>
          <w:sz w:val="20"/>
          <w:szCs w:val="20"/>
        </w:rPr>
        <w:t xml:space="preserve"> </w:t>
      </w:r>
      <w:r w:rsidRPr="0060070F">
        <w:rPr>
          <w:sz w:val="20"/>
          <w:szCs w:val="20"/>
        </w:rPr>
        <w:t xml:space="preserve">DATE: </w:t>
      </w:r>
      <w:r w:rsidR="00A17EB6">
        <w:rPr>
          <w:sz w:val="20"/>
          <w:szCs w:val="20"/>
        </w:rPr>
        <w:t>April 8</w:t>
      </w:r>
      <w:r w:rsidR="00835E6C" w:rsidRPr="0060070F">
        <w:rPr>
          <w:sz w:val="20"/>
          <w:szCs w:val="20"/>
        </w:rPr>
        <w:t>, 2015</w:t>
      </w:r>
    </w:p>
    <w:p w:rsidR="00850488" w:rsidRDefault="0032285A" w:rsidP="00850488">
      <w:pPr>
        <w:rPr>
          <w:sz w:val="20"/>
          <w:szCs w:val="20"/>
        </w:rPr>
      </w:pPr>
      <w:r w:rsidRPr="0060070F">
        <w:rPr>
          <w:sz w:val="20"/>
          <w:szCs w:val="20"/>
        </w:rPr>
        <w:t>ADJOURNMENT</w:t>
      </w:r>
      <w:r w:rsidR="005F050C">
        <w:rPr>
          <w:sz w:val="20"/>
          <w:szCs w:val="20"/>
        </w:rPr>
        <w:t>:</w:t>
      </w:r>
    </w:p>
    <w:p w:rsidR="00850488" w:rsidRDefault="00850488" w:rsidP="00850488">
      <w:pPr>
        <w:rPr>
          <w:sz w:val="20"/>
          <w:szCs w:val="20"/>
        </w:rPr>
      </w:pPr>
    </w:p>
    <w:p w:rsidR="00D337F3" w:rsidRDefault="00D337F3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4D1DCD" w:rsidRDefault="004D1DCD" w:rsidP="00BD4962">
      <w:pPr>
        <w:rPr>
          <w:sz w:val="20"/>
          <w:szCs w:val="20"/>
        </w:rPr>
      </w:pPr>
      <w:r>
        <w:rPr>
          <w:sz w:val="20"/>
          <w:szCs w:val="20"/>
        </w:rPr>
        <w:t>Ginny Lynch, Secretary</w:t>
      </w:r>
      <w:r w:rsidR="0032285A" w:rsidRPr="0060070F">
        <w:rPr>
          <w:sz w:val="20"/>
          <w:szCs w:val="20"/>
        </w:rPr>
        <w:tab/>
      </w:r>
    </w:p>
    <w:p w:rsidR="004D1DCD" w:rsidRDefault="004D1DCD" w:rsidP="00BD4962">
      <w:pPr>
        <w:rPr>
          <w:sz w:val="20"/>
          <w:szCs w:val="20"/>
        </w:rPr>
      </w:pPr>
    </w:p>
    <w:sectPr w:rsidR="004D1DCD" w:rsidSect="003F58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C70"/>
    <w:multiLevelType w:val="hybridMultilevel"/>
    <w:tmpl w:val="B2727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60116"/>
    <w:multiLevelType w:val="hybridMultilevel"/>
    <w:tmpl w:val="939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2"/>
    <w:rsid w:val="00026A9F"/>
    <w:rsid w:val="00046912"/>
    <w:rsid w:val="000725EC"/>
    <w:rsid w:val="000F439C"/>
    <w:rsid w:val="00132052"/>
    <w:rsid w:val="0013230C"/>
    <w:rsid w:val="00187676"/>
    <w:rsid w:val="00234006"/>
    <w:rsid w:val="00240597"/>
    <w:rsid w:val="00255E32"/>
    <w:rsid w:val="002B24E9"/>
    <w:rsid w:val="003227EC"/>
    <w:rsid w:val="0032285A"/>
    <w:rsid w:val="00355C0D"/>
    <w:rsid w:val="0038742D"/>
    <w:rsid w:val="003C5FA1"/>
    <w:rsid w:val="003E6AAF"/>
    <w:rsid w:val="003F58D8"/>
    <w:rsid w:val="00434921"/>
    <w:rsid w:val="004C121A"/>
    <w:rsid w:val="004C1395"/>
    <w:rsid w:val="004D1DCD"/>
    <w:rsid w:val="00570271"/>
    <w:rsid w:val="005E53FE"/>
    <w:rsid w:val="005F050C"/>
    <w:rsid w:val="0060070F"/>
    <w:rsid w:val="0066743E"/>
    <w:rsid w:val="006D4176"/>
    <w:rsid w:val="006D42B8"/>
    <w:rsid w:val="006F067D"/>
    <w:rsid w:val="007463A8"/>
    <w:rsid w:val="007C354D"/>
    <w:rsid w:val="007E6998"/>
    <w:rsid w:val="00803EC8"/>
    <w:rsid w:val="008330BA"/>
    <w:rsid w:val="00835E6C"/>
    <w:rsid w:val="00850488"/>
    <w:rsid w:val="0086001C"/>
    <w:rsid w:val="00880F99"/>
    <w:rsid w:val="008D1343"/>
    <w:rsid w:val="008E2C1A"/>
    <w:rsid w:val="00946794"/>
    <w:rsid w:val="009A20DF"/>
    <w:rsid w:val="00A12A28"/>
    <w:rsid w:val="00A17EB6"/>
    <w:rsid w:val="00A96203"/>
    <w:rsid w:val="00A97E8C"/>
    <w:rsid w:val="00AD16CB"/>
    <w:rsid w:val="00AF4145"/>
    <w:rsid w:val="00B3696D"/>
    <w:rsid w:val="00B40B3E"/>
    <w:rsid w:val="00B701E7"/>
    <w:rsid w:val="00BA44DA"/>
    <w:rsid w:val="00BB640A"/>
    <w:rsid w:val="00BD4962"/>
    <w:rsid w:val="00C7158E"/>
    <w:rsid w:val="00C87BC5"/>
    <w:rsid w:val="00CA76ED"/>
    <w:rsid w:val="00CD7CE7"/>
    <w:rsid w:val="00D337F3"/>
    <w:rsid w:val="00DB591E"/>
    <w:rsid w:val="00DD137D"/>
    <w:rsid w:val="00DF3E24"/>
    <w:rsid w:val="00E7422C"/>
    <w:rsid w:val="00E92079"/>
    <w:rsid w:val="00EE2552"/>
    <w:rsid w:val="00F64A29"/>
    <w:rsid w:val="00F651DD"/>
    <w:rsid w:val="00F713D3"/>
    <w:rsid w:val="00F875B7"/>
    <w:rsid w:val="00FA7AFB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6</cp:revision>
  <cp:lastPrinted>2015-01-23T23:05:00Z</cp:lastPrinted>
  <dcterms:created xsi:type="dcterms:W3CDTF">2015-03-12T18:36:00Z</dcterms:created>
  <dcterms:modified xsi:type="dcterms:W3CDTF">2015-03-12T19:14:00Z</dcterms:modified>
</cp:coreProperties>
</file>