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8" w:rsidRDefault="00FD6628" w:rsidP="00FD6628">
      <w:pPr>
        <w:pStyle w:val="Heading1"/>
        <w:jc w:val="left"/>
        <w:rPr>
          <w:b w:val="0"/>
        </w:rPr>
      </w:pPr>
    </w:p>
    <w:p w:rsidR="00FD6628" w:rsidRDefault="00FD6628" w:rsidP="00FD6628">
      <w:pPr>
        <w:pStyle w:val="Heading1"/>
        <w:jc w:val="left"/>
        <w:rPr>
          <w:b w:val="0"/>
        </w:rPr>
      </w:pPr>
    </w:p>
    <w:p w:rsidR="00FD6628" w:rsidRDefault="00FD6628" w:rsidP="00FD6628">
      <w:pPr>
        <w:pStyle w:val="Heading1"/>
      </w:pPr>
      <w:r>
        <w:t>TOWN OF EAST HARTFORD</w:t>
      </w:r>
    </w:p>
    <w:p w:rsidR="00FD6628" w:rsidRDefault="00FD6628" w:rsidP="00FD6628">
      <w:pPr>
        <w:pStyle w:val="Heading1"/>
      </w:pPr>
      <w:r>
        <w:t>ZONING BOARD OF APPEALS</w:t>
      </w:r>
    </w:p>
    <w:p w:rsidR="00FD6628" w:rsidRDefault="00FD6628" w:rsidP="00FD6628">
      <w:pPr>
        <w:pStyle w:val="Heading1"/>
        <w:rPr>
          <w:b w:val="0"/>
        </w:rPr>
      </w:pPr>
      <w:r>
        <w:t>February 22, 2018 Meeting</w:t>
      </w:r>
    </w:p>
    <w:p w:rsidR="00FD6628" w:rsidRDefault="00FD6628" w:rsidP="00FD6628">
      <w:pPr>
        <w:pStyle w:val="Heading1"/>
        <w:jc w:val="left"/>
        <w:rPr>
          <w:b w:val="0"/>
        </w:rPr>
      </w:pPr>
    </w:p>
    <w:p w:rsidR="00FD6628" w:rsidRDefault="00FD6628" w:rsidP="00FD6628">
      <w:pPr>
        <w:pStyle w:val="Heading1"/>
        <w:jc w:val="left"/>
        <w:rPr>
          <w:b w:val="0"/>
        </w:rPr>
      </w:pPr>
    </w:p>
    <w:p w:rsidR="00FD6628" w:rsidRDefault="00FD6628" w:rsidP="00FD6628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Due to a lack of applications, there will not be a February 22, 2018 meeting of the Zoning Board of Appeals.</w:t>
      </w:r>
    </w:p>
    <w:p w:rsidR="00FD6628" w:rsidRDefault="00FD6628" w:rsidP="00FD6628"/>
    <w:p w:rsidR="00FD6628" w:rsidRDefault="00FD6628" w:rsidP="00FD6628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Gary Zalucki</w:t>
      </w:r>
    </w:p>
    <w:p w:rsidR="00FD6628" w:rsidRDefault="00FD6628" w:rsidP="00FD6628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Assistant Zoning Enforcement Official &amp; Property Maintenance Supervisor</w:t>
      </w:r>
    </w:p>
    <w:p w:rsidR="00FD6628" w:rsidRDefault="00FD6628" w:rsidP="00FD6628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740 Main Street</w:t>
      </w:r>
    </w:p>
    <w:p w:rsidR="00FD6628" w:rsidRDefault="00FD6628" w:rsidP="00FD6628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Town of East Hartford, CT 06108</w:t>
      </w:r>
    </w:p>
    <w:p w:rsidR="00FD6628" w:rsidRDefault="00FD6628" w:rsidP="00FD6628">
      <w:pPr>
        <w:pStyle w:val="Heading1"/>
        <w:jc w:val="left"/>
        <w:rPr>
          <w:b w:val="0"/>
        </w:rPr>
      </w:pPr>
    </w:p>
    <w:p w:rsidR="00DD2630" w:rsidRDefault="00DD2630">
      <w:bookmarkStart w:id="0" w:name="_GoBack"/>
      <w:bookmarkEnd w:id="0"/>
    </w:p>
    <w:sectPr w:rsidR="00DD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28"/>
    <w:rsid w:val="00DD2630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28"/>
  </w:style>
  <w:style w:type="paragraph" w:styleId="Heading1">
    <w:name w:val="heading 1"/>
    <w:basedOn w:val="Normal"/>
    <w:next w:val="Normal"/>
    <w:link w:val="Heading1Char"/>
    <w:qFormat/>
    <w:rsid w:val="00FD6628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628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28"/>
  </w:style>
  <w:style w:type="paragraph" w:styleId="Heading1">
    <w:name w:val="heading 1"/>
    <w:basedOn w:val="Normal"/>
    <w:next w:val="Normal"/>
    <w:link w:val="Heading1Char"/>
    <w:qFormat/>
    <w:rsid w:val="00FD6628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628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Town of East Hartford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1</cp:revision>
  <dcterms:created xsi:type="dcterms:W3CDTF">2018-02-08T14:21:00Z</dcterms:created>
  <dcterms:modified xsi:type="dcterms:W3CDTF">2018-02-08T14:21:00Z</dcterms:modified>
</cp:coreProperties>
</file>